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_normal"/>
        <w:rPr>
          <w:rFonts w:ascii="PT Sans" w:cs="PT Sans" w:hAnsi="PT Sans" w:eastAsia="PT San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_normal"/>
        <w:jc w:val="right"/>
        <w:rPr>
          <w:rStyle w:val="Strong"/>
        </w:rPr>
      </w:pPr>
    </w:p>
    <w:p>
      <w:pPr>
        <w:pStyle w:val="body_normal"/>
        <w:jc w:val="right"/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Your name</w:t>
      </w:r>
      <w:r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  <w:br w:type="textWrapping"/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Your address</w:t>
      </w:r>
    </w:p>
    <w:p>
      <w:pPr>
        <w:pStyle w:val="body_normal"/>
        <w:rPr>
          <w:rStyle w:val="Strong"/>
        </w:rPr>
      </w:pPr>
    </w:p>
    <w:p>
      <w:pPr>
        <w:pStyle w:val="body_normal"/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Name of MP, Councillor, Welsh Assembly Member or Member of Scottish Parliament</w:t>
      </w:r>
      <w:r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  <w:br w:type="textWrapping"/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MP, Councillor, WA, MSP address</w:t>
      </w:r>
    </w:p>
    <w:p>
      <w:pPr>
        <w:pStyle w:val="body_normal"/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date</w:t>
      </w:r>
    </w:p>
    <w:p>
      <w:pPr>
        <w:pStyle w:val="body_normal"/>
        <w:rPr>
          <w:rFonts w:ascii="PT Sans" w:cs="PT Sans" w:hAnsi="PT Sans" w:eastAsia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Dear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add MP, Councillor, Welsh Assembly Member, Member of Scottish Parliament name</w:t>
      </w:r>
    </w:p>
    <w:p>
      <w:pPr>
        <w:pStyle w:val="body_normal"/>
        <w:rPr>
          <w:rFonts w:ascii="PT Sans" w:cs="PT Sans" w:hAnsi="PT Sans" w:eastAsia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Invitation to </w:t>
      </w:r>
      <w:r>
        <w:rPr>
          <w:rFonts w:ascii="PT Sans" w:hAnsi="PT Sans"/>
          <w:b w:val="1"/>
          <w:bCs w:val="1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full name of Fun Place here</w:t>
      </w:r>
    </w:p>
    <w:p>
      <w:pPr>
        <w:pStyle w:val="body_normal"/>
        <w:jc w:val="both"/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I am writing to you as a local constituent, and the Maker of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Fun Palace name here</w:t>
      </w: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, to invite you to visit us during the weekend of the </w:t>
      </w: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30th Sept and 1st/2nd</w:t>
      </w: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October 202</w:t>
      </w: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2</w:t>
      </w: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specific date and time if you have them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 - or if your Fun Palace is happening outside of the weekend, then list the dates and times of your Fun Palace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.</w:t>
      </w:r>
    </w:p>
    <w:p>
      <w:pPr>
        <w:pStyle w:val="body_normal"/>
        <w:jc w:val="both"/>
        <w:rPr>
          <w:rFonts w:ascii="PT Sans" w:cs="PT Sans" w:hAnsi="PT Sans" w:eastAsia="PT Sans"/>
          <w:i w:val="1"/>
          <w:iCs w:val="1"/>
          <w:outline w:val="0"/>
          <w:color w:val="548dd4"/>
          <w:u w:color="548dd4"/>
          <w14:textFill>
            <w14:solidFill>
              <w14:srgbClr w14:val="548DD4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Name of Fun Palace</w:t>
      </w:r>
      <w:r>
        <w:rPr>
          <w:rFonts w:ascii="PT Sans" w:hAnsi="PT Sans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 </w:t>
      </w: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has been created by our local community and includes events including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event details.</w:t>
      </w: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Name of Fun Palace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is part of </w:t>
      </w:r>
      <w:r>
        <w:rPr>
          <w:rFonts w:ascii="PT Sans" w:hAnsi="PT Sans"/>
          <w:i w:val="1"/>
          <w:iCs w:val="1"/>
          <w:sz w:val="24"/>
          <w:szCs w:val="24"/>
          <w:rtl w:val="0"/>
          <w:lang w:val="es-ES_tradnl"/>
        </w:rPr>
        <w:t>Fun Palaces 202</w:t>
      </w:r>
      <w:r>
        <w:rPr>
          <w:rFonts w:ascii="PT Sans" w:hAnsi="PT Sans"/>
          <w:i w:val="1"/>
          <w:iCs w:val="1"/>
          <w:sz w:val="24"/>
          <w:szCs w:val="24"/>
          <w:rtl w:val="0"/>
          <w:lang w:val="en-US"/>
        </w:rPr>
        <w:t>2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, a free, UK-and-worldwide campaign for culture at the heart of community and community at the heart of culture with a weekend of events each October.  Each Fun Palace celebrates the unique skills and passions of local people </w:t>
      </w:r>
      <w:r>
        <w:rPr>
          <w:rFonts w:ascii="PT Sans" w:hAnsi="PT Sans" w:hint="default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>run by, for and with the local community. Since 2014 a total of 2</w:t>
      </w:r>
      <w:r>
        <w:rPr>
          <w:rFonts w:ascii="PT Sans" w:hAnsi="PT Sans"/>
          <w:sz w:val="24"/>
          <w:szCs w:val="24"/>
          <w:rtl w:val="0"/>
          <w:lang w:val="en-US"/>
        </w:rPr>
        <w:t>3</w:t>
      </w:r>
      <w:r>
        <w:rPr>
          <w:rFonts w:ascii="PT Sans" w:hAnsi="PT Sans"/>
          <w:sz w:val="24"/>
          <w:szCs w:val="24"/>
          <w:rtl w:val="0"/>
          <w:lang w:val="en-US"/>
        </w:rPr>
        <w:t>00 Fun Palaces across the world have been made by 40,000 local people (</w:t>
      </w:r>
      <w:r>
        <w:rPr>
          <w:rFonts w:ascii="PT Sans" w:hAnsi="PT Sans" w:hint="default"/>
          <w:sz w:val="24"/>
          <w:szCs w:val="24"/>
          <w:rtl w:val="0"/>
          <w:lang w:val="en-US"/>
        </w:rPr>
        <w:t>‘</w:t>
      </w:r>
      <w:r>
        <w:rPr>
          <w:rFonts w:ascii="PT Sans" w:hAnsi="PT Sans"/>
          <w:sz w:val="24"/>
          <w:szCs w:val="24"/>
          <w:rtl w:val="0"/>
          <w:lang w:val="en-US"/>
        </w:rPr>
        <w:t>Makers</w:t>
      </w:r>
      <w:r>
        <w:rPr>
          <w:rFonts w:ascii="PT Sans" w:hAnsi="PT Sans" w:hint="default"/>
          <w:sz w:val="24"/>
          <w:szCs w:val="24"/>
          <w:rtl w:val="0"/>
          <w:lang w:val="en-US"/>
        </w:rPr>
        <w:t>’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) with over </w:t>
      </w:r>
      <w:r>
        <w:rPr>
          <w:rFonts w:ascii="PT Sans" w:hAnsi="PT Sans"/>
          <w:sz w:val="24"/>
          <w:szCs w:val="24"/>
          <w:rtl w:val="0"/>
          <w:lang w:val="en-US"/>
        </w:rPr>
        <w:t>700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,000 people taking part. </w:t>
      </w: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  <w:lang w:val="en-US"/>
        </w:rPr>
        <w:t xml:space="preserve">This year will be the </w:t>
      </w:r>
      <w:r>
        <w:rPr>
          <w:rFonts w:ascii="PT Sans" w:hAnsi="PT Sans"/>
          <w:sz w:val="24"/>
          <w:szCs w:val="24"/>
          <w:rtl w:val="0"/>
          <w:lang w:val="en-US"/>
        </w:rPr>
        <w:t>ninth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 Fun Palaces weekend and takes place on </w:t>
      </w:r>
      <w:r>
        <w:rPr>
          <w:rFonts w:ascii="PT Sans" w:hAnsi="PT Sans"/>
          <w:sz w:val="24"/>
          <w:szCs w:val="24"/>
          <w:rtl w:val="0"/>
          <w:lang w:val="en-US"/>
        </w:rPr>
        <w:t>30th September and 1st/2nd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 October. </w:t>
      </w: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  <w:lang w:val="en-US"/>
        </w:rPr>
        <w:t xml:space="preserve">Fun Palaces create events that bring together arts, science, craft, tech, digital, heritage and sports activities </w:t>
      </w:r>
      <w:r>
        <w:rPr>
          <w:rFonts w:ascii="PT Sans" w:hAnsi="PT Sans" w:hint="default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but above all PEOPLE </w:t>
      </w:r>
      <w:r>
        <w:rPr>
          <w:rFonts w:ascii="PT Sans" w:hAnsi="PT Sans" w:hint="default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to work together, create together, have FUN together, and in doing so, contribute to our own communities, from the grassroots up. </w:t>
      </w:r>
    </w:p>
    <w:p>
      <w:pPr>
        <w:pStyle w:val="body_normal"/>
        <w:jc w:val="both"/>
        <w:rPr>
          <w:rFonts w:ascii="PT Sans" w:cs="PT Sans" w:hAnsi="PT Sans" w:eastAsia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_normal"/>
        <w:jc w:val="both"/>
        <w:rPr>
          <w:rFonts w:ascii="PT Sans" w:cs="PT Sans" w:hAnsi="PT Sans" w:eastAsia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We would be delighted if you would come and see what we have achieved, join in and support our aim of celebrating community at the heart of culture. </w:t>
      </w:r>
    </w:p>
    <w:p>
      <w:pPr>
        <w:pStyle w:val="body_normal"/>
        <w:jc w:val="both"/>
        <w:rPr>
          <w:rFonts w:ascii="PT Sans" w:cs="PT Sans" w:hAnsi="PT Sans" w:eastAsia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Yours sincerely,</w:t>
      </w:r>
    </w:p>
    <w:p>
      <w:pPr>
        <w:pStyle w:val="body_normal"/>
        <w:jc w:val="both"/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your name</w:t>
      </w:r>
    </w:p>
    <w:sectPr>
      <w:headerReference w:type="default" r:id="rId4"/>
      <w:footerReference w:type="default" r:id="rId5"/>
      <w:pgSz w:w="11900" w:h="16840" w:orient="portrait"/>
      <w:pgMar w:top="1276" w:right="1800" w:bottom="1135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Verdana">
    <w:charset w:val="00"/>
    <w:family w:val="roman"/>
    <w:pitch w:val="default"/>
  </w:font>
  <w:font w:name="PT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A"/>
      <w:spacing w:after="0" w:line="240" w:lineRule="auto"/>
      <w:jc w:val="center"/>
      <w:rPr>
        <w:outline w:val="0"/>
        <w:color w:val="b7272d"/>
        <w:sz w:val="40"/>
        <w:szCs w:val="40"/>
        <w:u w:color="b7272d"/>
        <w14:textFill>
          <w14:solidFill>
            <w14:srgbClr w14:val="B7272D"/>
          </w14:solidFill>
        </w14:textFill>
      </w:rPr>
    </w:pPr>
  </w:p>
  <w:p>
    <w:pPr>
      <w:pStyle w:val="Body A"/>
      <w:spacing w:after="0" w:line="240" w:lineRule="auto"/>
      <w:jc w:val="center"/>
    </w:pPr>
    <w:r>
      <w:rPr>
        <w:outline w:val="0"/>
        <w:color w:val="b7272d"/>
        <w:sz w:val="40"/>
        <w:szCs w:val="40"/>
        <w:u w:color="b7272d"/>
        <w:rtl w:val="0"/>
        <w:lang w:val="de-DE"/>
        <w14:textFill>
          <w14:solidFill>
            <w14:srgbClr w14:val="B7272D"/>
          </w14:solidFill>
        </w14:textFill>
      </w:rPr>
      <w:t>FUN PALACES 202</w:t>
    </w:r>
    <w:r>
      <w:rPr>
        <w:outline w:val="0"/>
        <w:color w:val="b7272d"/>
        <w:sz w:val="40"/>
        <w:szCs w:val="40"/>
        <w:u w:color="b7272d"/>
        <w:rtl w:val="0"/>
        <w:lang w:val="en-US"/>
        <w14:textFill>
          <w14:solidFill>
            <w14:srgbClr w14:val="B7272D"/>
          </w14:solidFill>
        </w14:textFill>
      </w:rPr>
      <w:t>2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8280"/>
        <w:tab w:val="clear" w:pos="8640"/>
      </w:tabs>
      <w:jc w:val="cen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5257800</wp:posOffset>
              </wp:positionH>
              <wp:positionV relativeFrom="page">
                <wp:posOffset>9829799</wp:posOffset>
              </wp:positionV>
              <wp:extent cx="1917065" cy="604520"/>
              <wp:effectExtent l="0" t="0" r="0" b="0"/>
              <wp:wrapNone/>
              <wp:docPr id="1073741826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65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414.0pt;margin-top:774.0pt;width:150.9pt;height:47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5486400</wp:posOffset>
              </wp:positionH>
              <wp:positionV relativeFrom="page">
                <wp:posOffset>10153014</wp:posOffset>
              </wp:positionV>
              <wp:extent cx="1917065" cy="60452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65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7" style="visibility:visible;position:absolute;margin-left:432.0pt;margin-top:799.4pt;width:150.9pt;height:4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drawing xmlns:a="http://schemas.openxmlformats.org/drawingml/2006/main">
        <wp:inline distT="0" distB="0" distL="0" distR="0">
          <wp:extent cx="3830321" cy="802641"/>
          <wp:effectExtent l="0" t="0" r="0" b="0"/>
          <wp:docPr id="1073741825" name="officeArt object" descr="http://funpalaces.co.uk/wp-content/uploads/2014/08/fp_logo_transparent_b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ttp://funpalaces.co.uk/wp-content/uploads/2014/08/fp_logo_transparent_bg.png" descr="http://funpalaces.co.uk/wp-content/uploads/2014/08/fp_logo_transparent_bg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321" cy="802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_normal">
    <w:name w:val="body_normal"/>
    <w:next w:val="body_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Verdana" w:cs="Verdana" w:hAnsi="Verdana" w:eastAsia="Verdana"/>
      <w:b w:val="0"/>
      <w:bCs w:val="0"/>
      <w:i w:val="0"/>
      <w:iCs w:val="0"/>
      <w:caps w:val="0"/>
      <w:smallCaps w:val="0"/>
      <w:strike w:val="0"/>
      <w:dstrike w:val="0"/>
      <w:outline w:val="0"/>
      <w:color w:val="333333"/>
      <w:spacing w:val="0"/>
      <w:kern w:val="0"/>
      <w:position w:val="0"/>
      <w:sz w:val="24"/>
      <w:szCs w:val="24"/>
      <w:u w:val="none" w:color="333333"/>
      <w:shd w:val="nil" w:color="auto" w:fill="auto"/>
      <w:vertAlign w:val="baseline"/>
      <w:lang w:val="en-US"/>
      <w14:textFill>
        <w14:solidFill>
          <w14:srgbClr w14:val="333333"/>
        </w14:solidFill>
      </w14:textFill>
    </w:rPr>
  </w:style>
  <w:style w:type="character" w:styleId="Strong">
    <w:name w:val="Strong"/>
    <w:rPr>
      <w:rFonts w:ascii="Calibri" w:cs="Calibri" w:hAnsi="Calibri" w:eastAsia="Calibri"/>
      <w:b w:val="1"/>
      <w:bCs w:val="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